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4D7BCD8D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2421D2">
        <w:rPr>
          <w:sz w:val="16"/>
          <w:szCs w:val="16"/>
        </w:rPr>
        <w:t>Win a family pass to WWT Martin Mere this spring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3F579D97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3F2876">
        <w:rPr>
          <w:sz w:val="16"/>
          <w:szCs w:val="16"/>
        </w:rPr>
        <w:t xml:space="preserve"> 28</w:t>
      </w:r>
      <w:r w:rsidR="003F2876" w:rsidRPr="003F2876">
        <w:rPr>
          <w:sz w:val="16"/>
          <w:szCs w:val="16"/>
          <w:vertAlign w:val="superscript"/>
        </w:rPr>
        <w:t>th</w:t>
      </w:r>
      <w:r w:rsidR="003F2876">
        <w:rPr>
          <w:sz w:val="16"/>
          <w:szCs w:val="16"/>
        </w:rPr>
        <w:t xml:space="preserve"> April.</w:t>
      </w:r>
    </w:p>
    <w:p w14:paraId="36C419D6" w14:textId="0D38A00A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615756">
        <w:rPr>
          <w:sz w:val="16"/>
          <w:szCs w:val="16"/>
        </w:rPr>
        <w:t>admission for up to two adults and two children on a day of their choice up until 31</w:t>
      </w:r>
      <w:r w:rsidR="00615756" w:rsidRPr="00615756">
        <w:rPr>
          <w:sz w:val="16"/>
          <w:szCs w:val="16"/>
          <w:vertAlign w:val="superscript"/>
        </w:rPr>
        <w:t>st</w:t>
      </w:r>
      <w:r w:rsidR="00615756">
        <w:rPr>
          <w:sz w:val="16"/>
          <w:szCs w:val="16"/>
        </w:rPr>
        <w:t xml:space="preserve"> May 2026.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64034"/>
    <w:rsid w:val="000833D9"/>
    <w:rsid w:val="0013300E"/>
    <w:rsid w:val="00182954"/>
    <w:rsid w:val="001C2D17"/>
    <w:rsid w:val="002421D2"/>
    <w:rsid w:val="002532D8"/>
    <w:rsid w:val="00261E22"/>
    <w:rsid w:val="00266F25"/>
    <w:rsid w:val="002D3E61"/>
    <w:rsid w:val="00364905"/>
    <w:rsid w:val="003F2876"/>
    <w:rsid w:val="00470FAD"/>
    <w:rsid w:val="005E32DE"/>
    <w:rsid w:val="00615756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54312"/>
    <w:rsid w:val="00A83D4C"/>
    <w:rsid w:val="00AD700D"/>
    <w:rsid w:val="00BC1B04"/>
    <w:rsid w:val="00BC3DD2"/>
    <w:rsid w:val="00C73BD5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943</Characters>
  <Application>Microsoft Office Word</Application>
  <DocSecurity>0</DocSecurity>
  <Lines>15</Lines>
  <Paragraphs>16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5</cp:revision>
  <cp:lastPrinted>2023-04-04T13:39:00Z</cp:lastPrinted>
  <dcterms:created xsi:type="dcterms:W3CDTF">2026-03-31T12:57:00Z</dcterms:created>
  <dcterms:modified xsi:type="dcterms:W3CDTF">2026-03-31T12:58:00Z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